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64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640" w:lineRule="exact"/>
        <w:jc w:val="center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20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年度未予考核的基层法律服务所</w:t>
      </w:r>
    </w:p>
    <w:p>
      <w:pPr>
        <w:spacing w:line="640" w:lineRule="exact"/>
        <w:jc w:val="center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和基层法律服务工作者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黑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未予考核的基层法律服务所</w:t>
      </w:r>
      <w:r>
        <w:rPr>
          <w:rFonts w:hint="eastAsia" w:ascii="Times New Roman" w:hAnsi="Times New Roman" w:eastAsia="黑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83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</w:t>
      </w:r>
      <w:r>
        <w:rPr>
          <w:rFonts w:hint="eastAsia" w:ascii="Times New Roman" w:hAnsi="Times New Roman" w:eastAsia="黑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（无人所）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乌鲁木齐市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2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1、执业机构名称：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天山区金誉法律服务所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统一社会信用代码：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组织形式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、执业机构名称：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高新区（新市区）国律法律服务所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统一社会信用代码：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组织形式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昌吉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回族自治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州 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21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1、执业机构名称：呼图壁县景博法律服务所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统一社会信用代码：33650000MD3050166H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组织形式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住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：呼图壁县呼芳南路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执业机构名称：呼图壁县绿园法律服务所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统一社会信用代码：33650000MD3050203P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组织形式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住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：呼图壁县园户村镇政府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3、执业机构名称：呼图壁县通达法律服务所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统一社会信用代码：33650000MD30501827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组织形式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住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：呼图壁县大丰镇政府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4、执业机构名称：玛纳斯县兰州湾镇法律服务所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统一社会信用代码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33650000MD30502540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组织形式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住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：新疆玛纳斯县兰州湾镇政府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5、执业机构名称：玛纳斯县乐土驿镇法律服务所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社会信用代码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33650000MD305022XA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组织形式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其他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住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：新疆玛纳斯县乐土驿镇政府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6、执业机构名称：玛纳斯县六户地镇法律服务所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统一社会信用代码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33650000MD3050289J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组织形式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住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：新疆玛纳斯县六户地镇政府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7、执业机构名称：玛纳斯县广东地乡法律服务所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统一社会信用代码：33650000MD3050297D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组织形式：其他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住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：新疆玛纳斯县广东地乡政府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8、执业机构名称：玛纳斯县旱卡子滩乡法律服务所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统一社会信用代码：33650000MD3050318X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组织形式：其他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住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：新疆玛纳斯县旱卡子滩乡政府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9、执业机构名称：玛纳斯县北五岔镇法律服务所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统一社会信用代码：33650000MD3050262T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组织形式：其他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住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：新疆玛纳斯县北五岔镇政府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10、执业机构名称：阜康市城关镇法律服务所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统一社会信用代码：33650000778952432C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组织形式：其他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所：昌吉回族自治州阜康市博峰路237号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11、执业机构名称：阜康市滋泥泉子镇法律服务所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统一社会信用代码：33650000MD30501159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组织形式：其他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住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：阜康市滋泥泉子镇政府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12、执业机构名称：阜康市三工河乡法律服务所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统一社会信用代码：33650000MD305014XN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组织形式：其他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住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：阜康市三工河乡乡政府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13、执业机构名称：阜康市甘河子镇法律服务所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统一社会信用代码：33650000MD3050107E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组织形式：其他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住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：阜康市甘河子镇政府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14、执业机构名称：吉木萨尔县泉子街镇法律服务所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统一社会信用代码：33650000MD3050385U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组织形式：其他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住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：吉木萨尔县泉子街镇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15、执业机构名称：吉木萨尔县庆阳湖乡法律服务所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统一社会信用代码：33650000MD3050393N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组织形式：其他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住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：吉木萨尔县庆阳湖乡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16、执业机构名称：吉木萨尔县老台乡法律服务所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统一社会信用代码：33650000MD3050430W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组织形式：其他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住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：吉木萨尔县老台乡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17、执业机构名称：奇台县老奇台镇法律服务所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统一社会信用代码：33650000MD30503696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组织形式：其他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住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：奇台县老奇台镇政府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18、执业机构名称：奇台县半截沟镇法律服务所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统一社会信用代码：33650000MD3050342E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组织形式：其他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住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：奇台县半截沟镇政府院内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19、执业机构名称：奇台县碧流河镇法律服务所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统一社会信用代码：33650000H41932000W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组织形式：其他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住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：奇台县碧流河镇政府院内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20、执业机构名称：木垒县西吉尔镇法律服务所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统一社会信用代码：33650000MD305049XW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组织形式：其他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住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：木垒县西吉尔镇政府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21、执业机构名称：木垒县照壁山乡法律服务所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统一社会信用代码：33650000MD3050502M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组织形式：其他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住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：木垒县照壁山乡人民政府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（三）伊犁哈萨克自治州   26所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1、执业机构名称：伊宁市都来提巴格法律服务所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统一社会信用代码：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33650000MD3050908Y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组织形式：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 xml:space="preserve">住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 xml:space="preserve"> 所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伊宁市新华东路218号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2、执业机构名称：伊宁市艾兰木巴格街道法律服务所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统一社会信用代码：33650000MD3050887E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组织形式：其他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住  所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：伊犁哈萨克自治州伊宁市胜利街109号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3、执业机构名称：伊宁市汉宾乡法律服务所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统一社会信用代码：33650000MD3050879K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组织形式：其他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住  所：伊宁市解放西路684号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" w:eastAsia="zh-CN"/>
        </w:rPr>
        <w:t>4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、执业机构名称：伊宁市解放路法律服务所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统一社会信用代码：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33650000MD3050852U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组织形式：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48"/>
          <w:szCs w:val="48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住  所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伊宁市飞机场路135号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" w:eastAsia="zh-CN"/>
        </w:rPr>
        <w:t>5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、执业机构名称：伊宁市喀赞其法律服务所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统一社会信用代码：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33650000MD3050887E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组织形式：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住  所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伊宁市胜利街109号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" w:eastAsia="zh-CN"/>
        </w:rPr>
        <w:t>6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" w:eastAsia="zh-CN"/>
        </w:rPr>
        <w:t>执业机构名称：伊宁市潘冿镇法律服务所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统一社会信用代码：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33650000MD3050828B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组织形式：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住  所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伊宁市潘津镇伊潘路24号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" w:eastAsia="zh-CN"/>
        </w:rPr>
        <w:t>7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" w:eastAsia="zh-CN"/>
        </w:rPr>
        <w:t>执业机构名称：伊宁市伊犁河路法律服务所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统一社会信用代码：33650000MD30507803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组织形式：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住  所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：伊宁市伊犁河路3巷314号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" w:eastAsia="zh-CN"/>
        </w:rPr>
        <w:t>8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" w:eastAsia="zh-CN"/>
        </w:rPr>
        <w:t>执业机构名称：伊宁市巴彦岱法律服务所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统一社会信用代码：33650000MD3050916R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组织形式：其他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住  所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：伊宁市巴彦岱镇新桥社区安康路222号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" w:eastAsia="zh-CN"/>
        </w:rPr>
        <w:t>9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" w:eastAsia="zh-CN"/>
        </w:rPr>
        <w:t>执业机构名称：霍尔果斯市莫乎尔牧场法律服务所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统一社会信用代码：11654000010333642D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组织形式：其他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住  所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：霍尔果斯市莫乎尔牧场场部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10、执业机构名称：霍尔果斯市伊车嘎善乡法律服务所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统一社会代码证：33650000MD3051142A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组织形式：其他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住  所：霍尔果斯市伊车嘎善锡箔乡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11、执业机构名称：察布查尔锡伯自治县察布查尔镇法律服务所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统一社会代码证：33650000MD3051054U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组织形式：其他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住  所：察布查尔锡伯自治县城镇司法所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12、执业机构名称：察布查尔锡伯自治县海努克镇法律服务所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统一社会信用代码：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33650000MD3051089E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组织形式：其他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住  所：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察布查尔锡伯自治县海努克镇司法所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13、执业机构名称：察布查尔锡伯自治县米粮泉回族乡法律服务所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统一社会信用代码：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33650000MD30510979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组织形式：其他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住  所：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察布查尔锡伯自治县米粮泉乡司法所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14、执业机构名称：霍城县三道河乡法律服务所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统一社会信用代码：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336500007876210290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组织形式：其他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住  所：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霍城县三道河乡人民政府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15、执业机构名称：霍城县果子沟牧场法律服务所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统一社会信用代码：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33650000787621045M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组织形式：其他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住  所：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霍城县果子沟牧场政府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ind w:left="210" w:leftChars="0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16、执业机构名称：霍城县惠远镇法律服务所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统一社会信用代码：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</w:rPr>
        <w:t>33650000H41711179R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组织形式：其他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住  所：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</w:rPr>
        <w:t>霍城县惠远镇人民政府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17、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</w:rPr>
        <w:t>执业机构名称：霍城县三宫乡法律服务所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统一社会信用代码：33650000MD3051134F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 xml:space="preserve">组织形式：其它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住  所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：霍城县三宫乡人民政府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、执业机构名称：霍城县果子沟牧场法律服务所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统一社会信用代码：33650000787621045M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组织形式：其他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住  所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：霍城县果子沟牧场政府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19、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执业机构名称：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巩留县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库尔德宁镇法律服务所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统一社会信用代码：33650000MD30511692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组织形式：其他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住  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：库尔德宁镇人民政府院内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、执业机构名称：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巩留县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塔斯托别乡法律服务所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统一社会信用代码：33650000MD3051222X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组织形式：其他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住  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：塔斯托别乡人民政府院内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21、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执业机构名称：新源县那拉提镇法律服务所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统一社会信用代码：33650000742243124J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组织形式：其他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住  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：新源县那拉提镇政府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22、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执业机构名称：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尼勒克县苏布台乡法律服务所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统一社会信用代码：33650000MD30509597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组织形式：其他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住  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：尼勒克县苏布台乡政府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23、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执业机构名称：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尼勒克县乌赞镇法律服务所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统一社会信用代码：33650000MD3050932F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组织形式：其他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住  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 尼勒克县乌赞镇 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24、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执业机构名称：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尼勒克县德源法律服务所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统一社会信用代码：33650000MD30509672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组织形式：其他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住  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25、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执业机构名称：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尼勒克县科克浩特尔蒙古乡法律服务所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统一社会信用代码：33650000MD3050991J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组织形式：其他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住  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：尼勒克县科蒙乡政府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26、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执业机构名称：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尼勒克县喀拉托别乡法律服务所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统一社会信用代码：33650000MD3051003K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组织形式：其他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住  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：尼勒克县喀拉托别乡法政府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（四）塔城地区  4所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1、执业机构名称：乌苏市头台乡法律服务所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统一社会信用代码：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33650000MD305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13967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组织形式：其他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2、执业机构名称：乌苏市白杨沟镇法律服务所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统一社会信用代码：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33650000MD305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1310C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组织形式：其他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15" w:rightChars="-15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3、执业机构名称：乌苏市甘河子镇乡法律服务所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统一社会信用代码：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33650000MD305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13299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组织形式：其他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4、执业机构名称：乌苏市夹河子镇乡法律服务所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统一社会信用代码：33650000MD305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1388C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组织形式：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阿勒泰地区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执业机构名称：阿勒泰市金山法律服务所</w:t>
      </w:r>
    </w:p>
    <w:p>
      <w:pPr>
        <w:pStyle w:val="9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统一社会信用代码：336500006606409430</w:t>
      </w:r>
    </w:p>
    <w:p>
      <w:pPr>
        <w:pStyle w:val="9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组织形式：普通合伙制</w:t>
      </w:r>
    </w:p>
    <w:p>
      <w:pPr>
        <w:pStyle w:val="9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住所：阿勒泰地区阿勒泰市南区迎宾路青河街 </w:t>
      </w:r>
    </w:p>
    <w:p>
      <w:pPr>
        <w:pStyle w:val="9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执业机构名称：阿勒泰市北屯镇法律服务所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统一社会信用代码：33650000H41420881J</w:t>
      </w:r>
    </w:p>
    <w:p>
      <w:pPr>
        <w:pStyle w:val="9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组织形式：其他</w:t>
      </w:r>
    </w:p>
    <w:p>
      <w:pPr>
        <w:pStyle w:val="9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住所：阿勒泰地区阿勒泰市北屯镇法律服务所</w:t>
      </w:r>
    </w:p>
    <w:p>
      <w:pPr>
        <w:pStyle w:val="9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执业机构名称：阿勒泰市哈拉尕什法律服务所</w:t>
      </w:r>
    </w:p>
    <w:p>
      <w:pPr>
        <w:pStyle w:val="9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统一社会信用代码：33650000MD3054829B</w:t>
      </w:r>
    </w:p>
    <w:p>
      <w:pPr>
        <w:pStyle w:val="9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组织形式：其他</w:t>
      </w:r>
    </w:p>
    <w:p>
      <w:pPr>
        <w:pStyle w:val="9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住所：阿勒泰地区阿勒泰市哈拉尕什法律服务所</w:t>
      </w:r>
    </w:p>
    <w:p>
      <w:pPr>
        <w:pStyle w:val="9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执业机构名称：阿勒泰市阿克吐木斯克法律服务所</w:t>
      </w:r>
    </w:p>
    <w:p>
      <w:pPr>
        <w:pStyle w:val="9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统一社会信用代码：33650000MD3054749P</w:t>
      </w:r>
    </w:p>
    <w:p>
      <w:pPr>
        <w:pStyle w:val="9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组织形式：其他</w:t>
      </w:r>
    </w:p>
    <w:p>
      <w:pPr>
        <w:pStyle w:val="9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住所：阿勒泰地区阿勒泰市阿克吐木斯克法律服务所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5、执业机构名称：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青河县振青法律服务所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统一社会信用代码:33650000MD3055178W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组织形式：普通合伙制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住所:青河县司法局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（六）吐鲁番市  2所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1、执业机构名称：鄯善县迪坎镇法律服务所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统一社会信用代码：33650000MD30515724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组织形式：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2、执业机构名称：鄯善县达浪坎乡法律服务所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统一社会信用代码：33650000MD30515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649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组织形式：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（七）哈密市  4所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1、执业机构名称：伊州区城北街道法律服务所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统一社会信用代码：33650000MD3054554X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组织形式：其他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2、执业机构名称：伊州区丽园街道法律服务所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统一社会信用代码：33650000795768872N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组织形式：其他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3、执业机构名称：巴里坤县大河镇法律服务所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统一社会信用代码：33650000MD305452X8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组织形式：其他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4.执业机构名称：伊吾县淖毛湖镇法律服务所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统一社会信用代码：33650000MD3054706A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组织形式：其他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）巴音郭楞蒙古自治州  1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1、执业机构名称：库尔勒市普惠乡法律服务所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统一社会信用代码：33650000MD30553384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组织形式：其他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住所：库尔勒市普惠乡政府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2、执业机构名称：库尔勒市哈拉玉宫乡法律服务所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统一社会信用代码：33650000MD3050270M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组织形式：其他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住所：库尔勒市哈拉玉宫乡乡政府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3、执业机构名称：库尔勒市和什力克乡法律服务所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统一社会信用代码：33650000MD3055372X4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组织形式：其他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住所：库尔勒市和什力克乡人民政府三楼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4、执业机构名称：焉耆回族自治县四十里城子镇法律服务所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统一社会信用代码：33650000MD3055653P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组织形式：其他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住所：新疆巴州焉耆县四十里城子司法所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5、执业机构名称：焉耆回族自治县包尔海乡法律服务所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统一社会信用代码：33650000MD30556297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组织形式：其他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住所：新疆巴州焉耆县包尔海乡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6、执业机构名称：焉耆回族自治县查汗才干乡法律服务所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统一社会信用代码：33650000MD3055661J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组织形式：其他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住所：新疆巴州焉耆县查汗才干乡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"/>
        </w:rPr>
        <w:t>7、执业机构名称：焉耆回族自治县北大渠乡法律服务所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统一社会信用代码：33650000MD305567XA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组织形式：其他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住所： 新疆巴州焉耆县北大渠乡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8、执业机构名称：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尉犁县墩阔坦乡法律服务所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统一社会信用代码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：33650000763751881P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组织形式：其他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住所：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尉犁县墩阔坦乡政府一楼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9、执业机构名称：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尉犁县团结镇法律服务所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统一社会信用代码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3365000076680247XG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组织形式：其他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住所：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尉犁县团结镇政府一楼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10、执业机构名称：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尉犁县阿克苏普乡法律服务所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统一社会信用代码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33650000757674664W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组织形式：其他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住所：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尉犁县阿克苏普乡政府一楼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11、执业机构名称：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尉犁县古勒巴格乡法律服务所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统一社会信用代码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336500007668024000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组织形式：其他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住所：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尉犁县古勒巴格乡政府一楼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12、执业机构名称：和硕县乌什塔拉乡法律服务所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统一社会信用代码：33650000MD3055258G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组织形式：其他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住所：和硕县乌什塔拉乡金沙滩路口南100米处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13、执业机构名称：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和硕县塔哈其镇法律服务所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统一社会信用代码：33650000MD30552746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组织形式：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住所：和硕县塔哈其镇政府院内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14、执业机构名称：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和硕县苏哈特乡法律服务所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统一社会信用代码：33650000MD3055303H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组织形式：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住所：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和硕县苏哈特乡乡政府院内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15、执业机构名称：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和硕县包尔图牧场法律服务所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统一社会信用代码：33650000MD3055290U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组织形式：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住所： 和硕县新塔热乡乡政府院内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16、执业机构名称：和硕县乃仁克尔乡法律服务所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1"/>
          <w:szCs w:val="31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1"/>
          <w:szCs w:val="31"/>
          <w:highlight w:val="none"/>
          <w:lang w:eastAsia="zh-CN"/>
        </w:rPr>
        <w:t>统一社会信用代码：</w:t>
      </w:r>
      <w:r>
        <w:rPr>
          <w:rFonts w:hint="default" w:ascii="Times New Roman" w:hAnsi="Times New Roman" w:eastAsia="方正仿宋_GBK" w:cs="Times New Roman"/>
          <w:sz w:val="31"/>
          <w:szCs w:val="31"/>
          <w:highlight w:val="none"/>
          <w:lang w:val="en-US" w:eastAsia="zh-CN"/>
        </w:rPr>
        <w:t>33650000MD30552821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1"/>
          <w:szCs w:val="31"/>
          <w:lang w:eastAsia="zh-CN"/>
        </w:rPr>
      </w:pPr>
      <w:r>
        <w:rPr>
          <w:rFonts w:hint="default" w:ascii="Times New Roman" w:hAnsi="Times New Roman" w:eastAsia="方正仿宋_GBK" w:cs="Times New Roman"/>
          <w:sz w:val="31"/>
          <w:szCs w:val="31"/>
          <w:lang w:eastAsia="zh-CN"/>
        </w:rPr>
        <w:t>组织形式：其他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1"/>
          <w:szCs w:val="31"/>
          <w:lang w:eastAsia="zh-CN"/>
        </w:rPr>
      </w:pPr>
      <w:r>
        <w:rPr>
          <w:rFonts w:hint="default" w:ascii="Times New Roman" w:hAnsi="Times New Roman" w:eastAsia="方正仿宋_GBK" w:cs="Times New Roman"/>
          <w:sz w:val="31"/>
          <w:szCs w:val="31"/>
          <w:lang w:eastAsia="zh-CN"/>
        </w:rPr>
        <w:t>住所：和硕县乃仁克尔乡乡政府院内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17、执业机构名称：和静县巴润哈尔莫敦镇法律服务所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1"/>
          <w:szCs w:val="31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1"/>
          <w:szCs w:val="31"/>
          <w:highlight w:val="none"/>
        </w:rPr>
        <w:t>统一社会信用代码：</w:t>
      </w:r>
      <w:r>
        <w:rPr>
          <w:rFonts w:hint="default" w:ascii="Times New Roman" w:hAnsi="Times New Roman" w:eastAsia="方正仿宋_GBK" w:cs="Times New Roman"/>
          <w:sz w:val="31"/>
          <w:szCs w:val="31"/>
          <w:highlight w:val="none"/>
          <w:lang w:val="en-US" w:eastAsia="zh-CN"/>
        </w:rPr>
        <w:t>33650000MD30552153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1"/>
          <w:szCs w:val="31"/>
          <w:lang w:eastAsia="zh-CN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组织形式：</w:t>
      </w:r>
      <w:r>
        <w:rPr>
          <w:rFonts w:hint="default" w:ascii="Times New Roman" w:hAnsi="Times New Roman" w:eastAsia="方正仿宋_GBK" w:cs="Times New Roman"/>
          <w:sz w:val="31"/>
          <w:szCs w:val="31"/>
          <w:lang w:eastAsia="zh-CN"/>
        </w:rPr>
        <w:t>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1"/>
          <w:szCs w:val="31"/>
          <w:lang w:eastAsia="zh-CN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住所：</w:t>
      </w:r>
      <w:r>
        <w:rPr>
          <w:rFonts w:hint="default" w:ascii="Times New Roman" w:hAnsi="Times New Roman" w:eastAsia="方正仿宋_GBK" w:cs="Times New Roman"/>
          <w:sz w:val="31"/>
          <w:szCs w:val="31"/>
          <w:lang w:eastAsia="zh-CN"/>
        </w:rPr>
        <w:t>和静县巴润哈尔莫敦镇文化街579号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18、执业机构名称：若羌县瓦石峡镇法律服务所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1"/>
          <w:szCs w:val="31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1"/>
          <w:szCs w:val="31"/>
          <w:highlight w:val="none"/>
        </w:rPr>
        <w:t>统一社会信用代码：</w:t>
      </w:r>
      <w:r>
        <w:rPr>
          <w:rFonts w:hint="default" w:ascii="Times New Roman" w:hAnsi="Times New Roman" w:eastAsia="方正仿宋_GBK" w:cs="Times New Roman"/>
          <w:sz w:val="31"/>
          <w:szCs w:val="31"/>
          <w:highlight w:val="none"/>
          <w:lang w:val="en-US" w:eastAsia="zh-CN"/>
        </w:rPr>
        <w:t>33650000MD3055602F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1"/>
          <w:szCs w:val="31"/>
          <w:lang w:eastAsia="zh-CN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组织形式：</w:t>
      </w:r>
      <w:r>
        <w:rPr>
          <w:rFonts w:hint="default" w:ascii="Times New Roman" w:hAnsi="Times New Roman" w:eastAsia="方正仿宋_GBK" w:cs="Times New Roman"/>
          <w:sz w:val="31"/>
          <w:szCs w:val="31"/>
          <w:lang w:eastAsia="zh-CN"/>
        </w:rPr>
        <w:t>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1"/>
          <w:szCs w:val="31"/>
          <w:lang w:eastAsia="zh-CN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住所：</w:t>
      </w:r>
      <w:r>
        <w:rPr>
          <w:rFonts w:hint="default" w:ascii="Times New Roman" w:hAnsi="Times New Roman" w:eastAsia="方正仿宋_GBK" w:cs="Times New Roman"/>
          <w:sz w:val="31"/>
          <w:szCs w:val="31"/>
          <w:lang w:eastAsia="zh-CN"/>
        </w:rPr>
        <w:t>若羌县瓦石峡镇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1"/>
          <w:szCs w:val="31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19、执业机构名称：博湖县乌兰再格森乡法律服务所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Times New Roman" w:hAnsi="Times New Roman" w:eastAsia="方正仿宋_GBK" w:cs="Times New Roman"/>
          <w:sz w:val="31"/>
          <w:szCs w:val="31"/>
        </w:rPr>
      </w:pPr>
      <w:r>
        <w:rPr>
          <w:rFonts w:hint="eastAsia" w:ascii="Times New Roman" w:hAnsi="Times New Roman" w:eastAsia="方正仿宋_GBK" w:cs="Times New Roman"/>
          <w:sz w:val="31"/>
          <w:szCs w:val="31"/>
        </w:rPr>
        <w:t>统一社会信用代码：3650000MD3055186P</w:t>
      </w:r>
      <w:r>
        <w:rPr>
          <w:rFonts w:hint="eastAsia" w:ascii="Times New Roman" w:hAnsi="Times New Roman" w:eastAsia="方正仿宋_GBK" w:cs="Times New Roman"/>
          <w:sz w:val="31"/>
          <w:szCs w:val="31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Times New Roman" w:hAnsi="Times New Roman" w:eastAsia="方正仿宋_GBK" w:cs="Times New Roman"/>
          <w:sz w:val="31"/>
          <w:szCs w:val="31"/>
          <w:lang w:eastAsia="zh-CN"/>
        </w:rPr>
      </w:pPr>
      <w:r>
        <w:rPr>
          <w:rFonts w:hint="eastAsia" w:ascii="Times New Roman" w:hAnsi="Times New Roman" w:eastAsia="方正仿宋_GBK" w:cs="Times New Roman"/>
          <w:sz w:val="31"/>
          <w:szCs w:val="31"/>
        </w:rPr>
        <w:t>组织形式：</w:t>
      </w:r>
      <w:r>
        <w:rPr>
          <w:rFonts w:hint="eastAsia" w:ascii="Times New Roman" w:hAnsi="Times New Roman" w:eastAsia="方正仿宋_GBK" w:cs="Times New Roman"/>
          <w:sz w:val="31"/>
          <w:szCs w:val="31"/>
          <w:lang w:eastAsia="zh-CN"/>
        </w:rPr>
        <w:t>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Times New Roman" w:hAnsi="Times New Roman" w:eastAsia="方正仿宋_GBK" w:cs="Times New Roman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1"/>
          <w:szCs w:val="31"/>
        </w:rPr>
        <w:t>住所：博湖县博湖镇人民路</w:t>
      </w:r>
      <w:r>
        <w:rPr>
          <w:rFonts w:hint="eastAsia" w:ascii="Times New Roman" w:hAnsi="Times New Roman" w:eastAsia="方正仿宋_GBK" w:cs="Times New Roman"/>
          <w:sz w:val="31"/>
          <w:szCs w:val="31"/>
          <w:lang w:val="en-US" w:eastAsia="zh-CN"/>
        </w:rPr>
        <w:t>712</w:t>
      </w:r>
      <w:r>
        <w:rPr>
          <w:rFonts w:hint="eastAsia" w:ascii="Times New Roman" w:hAnsi="Times New Roman" w:eastAsia="方正仿宋_GBK" w:cs="Times New Roman"/>
          <w:sz w:val="31"/>
          <w:szCs w:val="31"/>
        </w:rPr>
        <w:t>号博湖县</w:t>
      </w:r>
      <w:r>
        <w:rPr>
          <w:rFonts w:hint="eastAsia" w:ascii="Times New Roman" w:hAnsi="Times New Roman" w:eastAsia="方正仿宋_GBK" w:cs="Times New Roman"/>
          <w:sz w:val="31"/>
          <w:szCs w:val="31"/>
          <w:lang w:val="en-US" w:eastAsia="zh-CN"/>
        </w:rPr>
        <w:t>联通公司三楼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1"/>
          <w:szCs w:val="31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1"/>
          <w:szCs w:val="31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未予考核的基层法律服务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  <w:t>工作者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人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塔城市新城法律服务所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陈修焕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G33105241100042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裕民县百姓法律服务所     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王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翔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G33105241200041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17" w:bottom="198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F871A"/>
    <w:multiLevelType w:val="singleLevel"/>
    <w:tmpl w:val="FF7F871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E512C"/>
    <w:rsid w:val="1C569FC4"/>
    <w:rsid w:val="1F5D4030"/>
    <w:rsid w:val="30EFA746"/>
    <w:rsid w:val="37BE1996"/>
    <w:rsid w:val="3B775DEE"/>
    <w:rsid w:val="3FE5F774"/>
    <w:rsid w:val="4E9754EF"/>
    <w:rsid w:val="528EA230"/>
    <w:rsid w:val="5BFBC680"/>
    <w:rsid w:val="5FBED1D3"/>
    <w:rsid w:val="5FEDC819"/>
    <w:rsid w:val="6C2E9736"/>
    <w:rsid w:val="6FEC487A"/>
    <w:rsid w:val="71BE1D81"/>
    <w:rsid w:val="7CEFC994"/>
    <w:rsid w:val="7D734346"/>
    <w:rsid w:val="7DFF7CBB"/>
    <w:rsid w:val="7EFC29A3"/>
    <w:rsid w:val="7FBDA7C7"/>
    <w:rsid w:val="7FE74A54"/>
    <w:rsid w:val="9607B9C0"/>
    <w:rsid w:val="9F5606C9"/>
    <w:rsid w:val="BD2532DC"/>
    <w:rsid w:val="BEFDD0B1"/>
    <w:rsid w:val="BFFE512C"/>
    <w:rsid w:val="D7CF7683"/>
    <w:rsid w:val="DBBF13D8"/>
    <w:rsid w:val="DF7F0895"/>
    <w:rsid w:val="DF7FC28C"/>
    <w:rsid w:val="E73F9175"/>
    <w:rsid w:val="EFBB16E2"/>
    <w:rsid w:val="F5BF1ADC"/>
    <w:rsid w:val="FAD35DE1"/>
    <w:rsid w:val="FB23D6A0"/>
    <w:rsid w:val="FBBB7CD6"/>
    <w:rsid w:val="FBFB8C4A"/>
    <w:rsid w:val="FCFE584E"/>
    <w:rsid w:val="FE7FEB96"/>
    <w:rsid w:val="FEB8B6D2"/>
    <w:rsid w:val="FF2F07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仿宋" w:hAnsi="Times New Roman" w:eastAsia="仿宋" w:cs="Times New Roman"/>
      <w:b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Arial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2024-04-20T03:26:00Z</dcterms:created>
  <dc:creator>wssft</dc:creator>
  <cp:lastModifiedBy>jcl</cp:lastModifiedBy>
  <dcterms:modified xsi:type="dcterms:W3CDTF">2026-05-18T12:43:44Z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A5DF1AFB1BE0179507DDFB691C1D5A5E</vt:lpwstr>
  </property>
</Properties>
</file>